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60DA" w:rsidRPr="003A41DC" w:rsidRDefault="007E60DA" w:rsidP="007E60DA">
      <w:pPr>
        <w:jc w:val="both"/>
        <w:rPr>
          <w:rFonts w:ascii="Arial" w:hAnsi="Arial" w:cs="Arial"/>
          <w:b/>
          <w:sz w:val="22"/>
          <w:szCs w:val="22"/>
          <w:lang w:val="es-ES"/>
        </w:rPr>
      </w:pPr>
      <w:bookmarkStart w:id="0" w:name="_GoBack"/>
      <w:r w:rsidRPr="003A41DC">
        <w:rPr>
          <w:rFonts w:ascii="Arial" w:hAnsi="Arial" w:cs="Arial"/>
          <w:b/>
          <w:sz w:val="22"/>
          <w:szCs w:val="22"/>
          <w:lang w:val="es-ES"/>
        </w:rPr>
        <w:t>NOMBRE DE LA AFIANZADORA</w:t>
      </w:r>
      <w:r w:rsidR="00B2170F" w:rsidRPr="003A41DC">
        <w:rPr>
          <w:rFonts w:ascii="Arial" w:hAnsi="Arial" w:cs="Arial"/>
          <w:b/>
          <w:sz w:val="22"/>
          <w:szCs w:val="22"/>
          <w:lang w:val="es-ES"/>
        </w:rPr>
        <w:t>. ------------------------------------------------------------------------------------</w:t>
      </w:r>
    </w:p>
    <w:p w:rsidR="007E60DA" w:rsidRPr="003A41DC" w:rsidRDefault="007E60DA" w:rsidP="007E60DA">
      <w:pPr>
        <w:jc w:val="both"/>
        <w:rPr>
          <w:rFonts w:ascii="Arial" w:hAnsi="Arial" w:cs="Arial"/>
          <w:sz w:val="22"/>
          <w:szCs w:val="22"/>
          <w:lang w:val="es-ES"/>
        </w:rPr>
      </w:pPr>
    </w:p>
    <w:p w:rsidR="007E60DA" w:rsidRPr="003A41DC" w:rsidRDefault="007E60DA" w:rsidP="007E60DA">
      <w:pPr>
        <w:jc w:val="both"/>
        <w:rPr>
          <w:rFonts w:ascii="Arial" w:hAnsi="Arial" w:cs="Arial"/>
          <w:b/>
          <w:sz w:val="22"/>
          <w:szCs w:val="22"/>
          <w:lang w:val="es-ES"/>
        </w:rPr>
      </w:pPr>
      <w:r w:rsidRPr="003A41DC">
        <w:rPr>
          <w:rFonts w:ascii="Arial" w:hAnsi="Arial" w:cs="Arial"/>
          <w:b/>
          <w:sz w:val="22"/>
          <w:szCs w:val="22"/>
          <w:lang w:val="es-ES"/>
        </w:rPr>
        <w:t xml:space="preserve">NUMERO DE LA POLIZA </w:t>
      </w:r>
      <w:r w:rsidR="00B2170F" w:rsidRPr="003A41DC">
        <w:rPr>
          <w:rFonts w:ascii="Arial" w:hAnsi="Arial" w:cs="Arial"/>
          <w:b/>
          <w:sz w:val="22"/>
          <w:szCs w:val="22"/>
          <w:lang w:val="es-ES"/>
        </w:rPr>
        <w:t>------------------------------------------------------------------------------------------------</w:t>
      </w:r>
    </w:p>
    <w:p w:rsidR="007E60DA" w:rsidRPr="003A41DC" w:rsidRDefault="007E60DA" w:rsidP="007E60DA">
      <w:pPr>
        <w:jc w:val="both"/>
        <w:rPr>
          <w:rFonts w:ascii="Arial" w:hAnsi="Arial" w:cs="Arial"/>
          <w:sz w:val="22"/>
          <w:szCs w:val="22"/>
          <w:lang w:val="es-ES"/>
        </w:rPr>
      </w:pPr>
    </w:p>
    <w:p w:rsidR="007E60DA" w:rsidRPr="003A41DC" w:rsidRDefault="007E60DA" w:rsidP="007E60DA">
      <w:pPr>
        <w:jc w:val="both"/>
        <w:rPr>
          <w:rFonts w:ascii="Arial" w:hAnsi="Arial" w:cs="Arial"/>
          <w:sz w:val="22"/>
          <w:szCs w:val="22"/>
          <w:lang w:val="es-ES"/>
        </w:rPr>
      </w:pPr>
      <w:r w:rsidRPr="003A41DC">
        <w:rPr>
          <w:rFonts w:ascii="Arial" w:hAnsi="Arial" w:cs="Arial"/>
          <w:sz w:val="22"/>
          <w:szCs w:val="22"/>
          <w:lang w:val="es-ES"/>
        </w:rPr>
        <w:t>DECLARACIÓN EXPRESA DE QUE LA AFIANZADORA CUENTA CON LA AUTORIZACIÓN DE LA SECRETARIA DE HACIENDA Y CREDITO P</w:t>
      </w:r>
      <w:r w:rsidR="00B2170F" w:rsidRPr="003A41DC">
        <w:rPr>
          <w:rFonts w:ascii="Arial" w:hAnsi="Arial" w:cs="Arial"/>
          <w:sz w:val="22"/>
          <w:szCs w:val="22"/>
          <w:lang w:val="es-ES"/>
        </w:rPr>
        <w:t>Ú</w:t>
      </w:r>
      <w:r w:rsidRPr="003A41DC">
        <w:rPr>
          <w:rFonts w:ascii="Arial" w:hAnsi="Arial" w:cs="Arial"/>
          <w:sz w:val="22"/>
          <w:szCs w:val="22"/>
          <w:lang w:val="es-ES"/>
        </w:rPr>
        <w:t>BLICO.</w:t>
      </w:r>
    </w:p>
    <w:p w:rsidR="007E60DA" w:rsidRPr="003A41DC" w:rsidRDefault="007E60DA" w:rsidP="007E60DA">
      <w:pPr>
        <w:jc w:val="both"/>
        <w:rPr>
          <w:rFonts w:ascii="Arial" w:hAnsi="Arial" w:cs="Arial"/>
          <w:sz w:val="22"/>
          <w:szCs w:val="22"/>
          <w:lang w:val="es-ES"/>
        </w:rPr>
      </w:pPr>
    </w:p>
    <w:p w:rsidR="007E60DA" w:rsidRPr="003A41DC" w:rsidRDefault="007E60DA" w:rsidP="007E60DA">
      <w:pPr>
        <w:jc w:val="both"/>
        <w:rPr>
          <w:rFonts w:ascii="Arial" w:hAnsi="Arial" w:cs="Arial"/>
          <w:sz w:val="22"/>
          <w:szCs w:val="22"/>
          <w:lang w:val="es-ES"/>
        </w:rPr>
      </w:pPr>
      <w:r w:rsidRPr="003A41DC">
        <w:rPr>
          <w:rFonts w:ascii="Arial" w:hAnsi="Arial" w:cs="Arial"/>
          <w:sz w:val="22"/>
          <w:szCs w:val="22"/>
          <w:lang w:val="es-ES"/>
        </w:rPr>
        <w:t xml:space="preserve">DECLARACIÓN EXPRESA DE QUE LA AFIANZADORA SE CONSTITUYE HASTA POR LA </w:t>
      </w:r>
      <w:r w:rsidR="00B2170F" w:rsidRPr="003A41DC">
        <w:rPr>
          <w:rFonts w:ascii="Arial" w:hAnsi="Arial" w:cs="Arial"/>
          <w:sz w:val="22"/>
          <w:szCs w:val="22"/>
          <w:lang w:val="es-ES"/>
        </w:rPr>
        <w:t>CANTIDAD DE</w:t>
      </w:r>
      <w:r w:rsidRPr="003A41DC">
        <w:rPr>
          <w:rFonts w:ascii="Arial" w:hAnsi="Arial" w:cs="Arial"/>
          <w:sz w:val="22"/>
          <w:szCs w:val="22"/>
          <w:lang w:val="es-ES"/>
        </w:rPr>
        <w:t xml:space="preserve"> $</w:t>
      </w:r>
      <w:r w:rsidR="00B2170F" w:rsidRPr="003A41DC">
        <w:rPr>
          <w:rFonts w:ascii="Arial" w:hAnsi="Arial" w:cs="Arial"/>
          <w:sz w:val="22"/>
          <w:szCs w:val="22"/>
          <w:lang w:val="es-ES"/>
        </w:rPr>
        <w:t xml:space="preserve"> ------------</w:t>
      </w:r>
      <w:r w:rsidRPr="003A41DC">
        <w:rPr>
          <w:rFonts w:ascii="Arial" w:hAnsi="Arial" w:cs="Arial"/>
          <w:sz w:val="22"/>
          <w:szCs w:val="22"/>
          <w:lang w:val="es-ES"/>
        </w:rPr>
        <w:t xml:space="preserve"> (CANTIDAD CON NUMERO Y LETRA</w:t>
      </w:r>
      <w:r w:rsidR="00B2170F" w:rsidRPr="003A41DC">
        <w:rPr>
          <w:rFonts w:ascii="Arial" w:hAnsi="Arial" w:cs="Arial"/>
          <w:sz w:val="22"/>
          <w:szCs w:val="22"/>
          <w:lang w:val="es-ES"/>
        </w:rPr>
        <w:t>)</w:t>
      </w:r>
      <w:r w:rsidRPr="003A41DC">
        <w:rPr>
          <w:rFonts w:ascii="Arial" w:hAnsi="Arial" w:cs="Arial"/>
          <w:sz w:val="22"/>
          <w:szCs w:val="22"/>
          <w:lang w:val="es-ES"/>
        </w:rPr>
        <w:t>, LA QUE INVARIABLEMENTE SERA POR EL 20% DEL MONTO TOTAL DEL CONTRATO</w:t>
      </w:r>
      <w:r w:rsidR="00B2170F" w:rsidRPr="003A41DC">
        <w:rPr>
          <w:rFonts w:ascii="Arial" w:hAnsi="Arial" w:cs="Arial"/>
          <w:sz w:val="22"/>
          <w:szCs w:val="22"/>
          <w:lang w:val="es-ES"/>
        </w:rPr>
        <w:t xml:space="preserve">. </w:t>
      </w:r>
      <w:r w:rsidRPr="003A41DC">
        <w:rPr>
          <w:rFonts w:ascii="Arial" w:hAnsi="Arial" w:cs="Arial"/>
          <w:sz w:val="22"/>
          <w:szCs w:val="22"/>
          <w:lang w:val="es-ES"/>
        </w:rPr>
        <w:t>NO INCLUYE I.V.A.</w:t>
      </w:r>
    </w:p>
    <w:p w:rsidR="007E60DA" w:rsidRPr="003A41DC" w:rsidRDefault="007E60DA" w:rsidP="007E60DA">
      <w:pPr>
        <w:jc w:val="both"/>
        <w:rPr>
          <w:rFonts w:ascii="Arial" w:hAnsi="Arial" w:cs="Arial"/>
          <w:sz w:val="22"/>
          <w:szCs w:val="22"/>
          <w:lang w:val="es-ES"/>
        </w:rPr>
      </w:pPr>
    </w:p>
    <w:p w:rsidR="007E60DA" w:rsidRPr="003A41DC" w:rsidRDefault="007E60DA" w:rsidP="007E60DA">
      <w:pPr>
        <w:jc w:val="both"/>
        <w:rPr>
          <w:rFonts w:ascii="Arial" w:hAnsi="Arial" w:cs="Arial"/>
          <w:sz w:val="22"/>
          <w:szCs w:val="22"/>
          <w:lang w:val="es-ES"/>
        </w:rPr>
      </w:pPr>
      <w:r w:rsidRPr="003A41DC">
        <w:rPr>
          <w:rFonts w:ascii="Arial" w:hAnsi="Arial" w:cs="Arial"/>
          <w:sz w:val="22"/>
          <w:szCs w:val="22"/>
          <w:lang w:val="es-ES"/>
        </w:rPr>
        <w:t>DECLARACIÓN EXPRESA DE QUE LA FIANZA SE OTORGA ATENDIENDO A TODAS LAS ESTIPULACIONES CONTENIDAS EN EL CONTRATO</w:t>
      </w:r>
    </w:p>
    <w:p w:rsidR="007E60DA" w:rsidRPr="003A41DC" w:rsidRDefault="007E60DA" w:rsidP="007E60DA">
      <w:pPr>
        <w:jc w:val="both"/>
        <w:rPr>
          <w:rFonts w:ascii="Arial" w:hAnsi="Arial" w:cs="Arial"/>
          <w:sz w:val="22"/>
          <w:szCs w:val="22"/>
          <w:lang w:val="es-ES"/>
        </w:rPr>
      </w:pPr>
    </w:p>
    <w:p w:rsidR="007E60DA" w:rsidRPr="003A41DC" w:rsidRDefault="007E60DA" w:rsidP="007E60DA">
      <w:pPr>
        <w:jc w:val="both"/>
        <w:rPr>
          <w:rFonts w:ascii="Arial" w:hAnsi="Arial" w:cs="Arial"/>
          <w:b/>
          <w:sz w:val="22"/>
          <w:szCs w:val="22"/>
          <w:lang w:val="es-ES"/>
        </w:rPr>
      </w:pPr>
      <w:r w:rsidRPr="003A41DC">
        <w:rPr>
          <w:rFonts w:ascii="Arial" w:hAnsi="Arial" w:cs="Arial"/>
          <w:b/>
          <w:sz w:val="22"/>
          <w:szCs w:val="22"/>
          <w:lang w:val="es-ES"/>
        </w:rPr>
        <w:t>A FAVOR DE LA TESORERIA DE LA FEDERACIÓN</w:t>
      </w:r>
    </w:p>
    <w:p w:rsidR="007E60DA" w:rsidRPr="003A41DC" w:rsidRDefault="007E60DA" w:rsidP="007E60DA">
      <w:pPr>
        <w:jc w:val="both"/>
        <w:rPr>
          <w:rFonts w:ascii="Arial" w:hAnsi="Arial" w:cs="Arial"/>
          <w:sz w:val="22"/>
          <w:szCs w:val="22"/>
          <w:lang w:val="es-ES"/>
        </w:rPr>
      </w:pPr>
    </w:p>
    <w:p w:rsidR="007E60DA" w:rsidRPr="003A41DC" w:rsidRDefault="007E60DA" w:rsidP="007E60DA">
      <w:pPr>
        <w:pStyle w:val="Textoindependiente"/>
        <w:rPr>
          <w:sz w:val="22"/>
          <w:szCs w:val="22"/>
        </w:rPr>
      </w:pPr>
      <w:r w:rsidRPr="003A41DC">
        <w:rPr>
          <w:sz w:val="22"/>
          <w:szCs w:val="22"/>
        </w:rPr>
        <w:t>PARA GARANTIZAR POR (NOMBRE O DENOMINACION DEL CONTRATISTA)</w:t>
      </w:r>
      <w:r w:rsidR="002E5489" w:rsidRPr="003A41DC">
        <w:rPr>
          <w:sz w:val="22"/>
          <w:szCs w:val="22"/>
        </w:rPr>
        <w:t xml:space="preserve">, </w:t>
      </w:r>
      <w:r w:rsidRPr="003A41DC">
        <w:rPr>
          <w:sz w:val="22"/>
          <w:szCs w:val="22"/>
        </w:rPr>
        <w:t>CUYO DOMICILIO SE ENCUENTRA EN</w:t>
      </w:r>
      <w:r w:rsidR="00B2170F" w:rsidRPr="003A41DC">
        <w:rPr>
          <w:sz w:val="22"/>
          <w:szCs w:val="22"/>
        </w:rPr>
        <w:t xml:space="preserve"> ---------</w:t>
      </w:r>
      <w:r w:rsidRPr="003A41DC">
        <w:rPr>
          <w:sz w:val="22"/>
          <w:szCs w:val="22"/>
        </w:rPr>
        <w:t xml:space="preserve">, EL </w:t>
      </w:r>
      <w:r w:rsidR="00B2170F" w:rsidRPr="003A41DC">
        <w:rPr>
          <w:sz w:val="22"/>
          <w:szCs w:val="22"/>
        </w:rPr>
        <w:t xml:space="preserve">FIEL Y EXACTO CUMPLIMIENTO </w:t>
      </w:r>
      <w:r w:rsidRPr="003A41DC">
        <w:rPr>
          <w:sz w:val="22"/>
          <w:szCs w:val="22"/>
        </w:rPr>
        <w:t>DE TODAS Y CADA UNA DE LAS OBLIGACIONES A SU CARGO, DERIVADAS DEL CONTRATO DE</w:t>
      </w:r>
      <w:r w:rsidR="00B2170F" w:rsidRPr="003A41DC">
        <w:rPr>
          <w:sz w:val="22"/>
          <w:szCs w:val="22"/>
        </w:rPr>
        <w:t>--------</w:t>
      </w:r>
      <w:r w:rsidRPr="003A41DC">
        <w:rPr>
          <w:sz w:val="22"/>
          <w:szCs w:val="22"/>
        </w:rPr>
        <w:t xml:space="preserve"> NUMERO </w:t>
      </w:r>
      <w:r w:rsidR="00B2170F" w:rsidRPr="003A41DC">
        <w:rPr>
          <w:sz w:val="22"/>
          <w:szCs w:val="22"/>
        </w:rPr>
        <w:t xml:space="preserve">------- </w:t>
      </w:r>
      <w:r w:rsidRPr="003A41DC">
        <w:rPr>
          <w:sz w:val="22"/>
          <w:szCs w:val="22"/>
        </w:rPr>
        <w:t xml:space="preserve">DE FECHA </w:t>
      </w:r>
      <w:r w:rsidR="00B2170F" w:rsidRPr="003A41DC">
        <w:rPr>
          <w:sz w:val="22"/>
          <w:szCs w:val="22"/>
        </w:rPr>
        <w:t>-----</w:t>
      </w:r>
      <w:r w:rsidR="0033161D" w:rsidRPr="003A41DC">
        <w:rPr>
          <w:sz w:val="22"/>
          <w:szCs w:val="22"/>
        </w:rPr>
        <w:t>------</w:t>
      </w:r>
      <w:r w:rsidR="00B2170F" w:rsidRPr="003A41DC">
        <w:rPr>
          <w:sz w:val="22"/>
          <w:szCs w:val="22"/>
        </w:rPr>
        <w:t>-</w:t>
      </w:r>
      <w:r w:rsidRPr="003A41DC">
        <w:rPr>
          <w:sz w:val="22"/>
          <w:szCs w:val="22"/>
        </w:rPr>
        <w:t>, QUE TIENE POR OBJETO</w:t>
      </w:r>
      <w:r w:rsidR="00B2170F" w:rsidRPr="003A41DC">
        <w:rPr>
          <w:sz w:val="22"/>
          <w:szCs w:val="22"/>
        </w:rPr>
        <w:t>----------</w:t>
      </w:r>
      <w:r w:rsidRPr="003A41DC">
        <w:rPr>
          <w:sz w:val="22"/>
          <w:szCs w:val="22"/>
        </w:rPr>
        <w:t>, POR UN MONTO DE $</w:t>
      </w:r>
      <w:r w:rsidR="00B2170F" w:rsidRPr="003A41DC">
        <w:rPr>
          <w:sz w:val="22"/>
          <w:szCs w:val="22"/>
        </w:rPr>
        <w:t>-------</w:t>
      </w:r>
      <w:r w:rsidRPr="003A41DC">
        <w:rPr>
          <w:sz w:val="22"/>
          <w:szCs w:val="22"/>
        </w:rPr>
        <w:t xml:space="preserve"> (CANTIDAD CON NUMERO Y LETRA)</w:t>
      </w:r>
      <w:r w:rsidR="00B2170F" w:rsidRPr="003A41DC">
        <w:rPr>
          <w:sz w:val="22"/>
          <w:szCs w:val="22"/>
        </w:rPr>
        <w:t>, NO</w:t>
      </w:r>
      <w:r w:rsidRPr="003A41DC">
        <w:rPr>
          <w:sz w:val="22"/>
          <w:szCs w:val="22"/>
        </w:rPr>
        <w:t xml:space="preserve"> INCLU</w:t>
      </w:r>
      <w:r w:rsidR="00B2170F" w:rsidRPr="003A41DC">
        <w:rPr>
          <w:sz w:val="22"/>
          <w:szCs w:val="22"/>
        </w:rPr>
        <w:t>YE</w:t>
      </w:r>
      <w:r w:rsidRPr="003A41DC">
        <w:rPr>
          <w:sz w:val="22"/>
          <w:szCs w:val="22"/>
        </w:rPr>
        <w:t xml:space="preserve"> I.V.A.,  CUYA ADJUDICACIÓN SE LLEVO A CABO CON FUNDAMENTO EN LOS ARTICULOS</w:t>
      </w:r>
      <w:r w:rsidR="00B2170F" w:rsidRPr="003A41DC">
        <w:rPr>
          <w:sz w:val="22"/>
          <w:szCs w:val="22"/>
        </w:rPr>
        <w:t xml:space="preserve"> ---------(LOS DEL </w:t>
      </w:r>
      <w:r w:rsidRPr="003A41DC">
        <w:rPr>
          <w:sz w:val="22"/>
          <w:szCs w:val="22"/>
        </w:rPr>
        <w:t xml:space="preserve">CONTRATO) DE LA LEY  DE OBRAS PUBLICAS Y SERVICIOS RELACIONADOS CON LAS MISMAS, </w:t>
      </w:r>
      <w:r w:rsidR="00B2170F" w:rsidRPr="003A41DC">
        <w:rPr>
          <w:sz w:val="22"/>
          <w:szCs w:val="22"/>
        </w:rPr>
        <w:t xml:space="preserve">FECHA DE ADJUDICACIÓN EL ---------------.- </w:t>
      </w:r>
      <w:r w:rsidRPr="003A41DC">
        <w:rPr>
          <w:sz w:val="22"/>
          <w:szCs w:val="22"/>
        </w:rPr>
        <w:t>LA PRESENTE FIANZA SE EXPIDE DE CONFORMIDAD CON LOS ARTICULOS 48</w:t>
      </w:r>
      <w:r w:rsidR="005E604D" w:rsidRPr="003A41DC">
        <w:rPr>
          <w:sz w:val="22"/>
          <w:szCs w:val="22"/>
        </w:rPr>
        <w:t>,</w:t>
      </w:r>
      <w:r w:rsidR="00B2170F" w:rsidRPr="003A41DC">
        <w:rPr>
          <w:sz w:val="22"/>
          <w:szCs w:val="22"/>
        </w:rPr>
        <w:t xml:space="preserve"> FRACCION II </w:t>
      </w:r>
      <w:r w:rsidRPr="003A41DC">
        <w:rPr>
          <w:sz w:val="22"/>
          <w:szCs w:val="22"/>
        </w:rPr>
        <w:t>Y 49 FRACCION I DE LA LEY DE OBRAS PUBLICAS Y SERVICIOS RELACIONADOS CON LAS MISMAS</w:t>
      </w:r>
      <w:r w:rsidR="00B2170F" w:rsidRPr="003A41DC">
        <w:rPr>
          <w:sz w:val="22"/>
          <w:szCs w:val="22"/>
        </w:rPr>
        <w:t xml:space="preserve">, ASÍ COMO </w:t>
      </w:r>
      <w:r w:rsidRPr="003A41DC">
        <w:rPr>
          <w:sz w:val="22"/>
          <w:szCs w:val="22"/>
        </w:rPr>
        <w:t>89</w:t>
      </w:r>
      <w:r w:rsidR="00B2170F" w:rsidRPr="003A41DC">
        <w:rPr>
          <w:sz w:val="22"/>
          <w:szCs w:val="22"/>
        </w:rPr>
        <w:t>, 91 Y 9</w:t>
      </w:r>
      <w:r w:rsidRPr="003A41DC">
        <w:rPr>
          <w:sz w:val="22"/>
          <w:szCs w:val="22"/>
        </w:rPr>
        <w:t>8 DE SU REGLAMENTO</w:t>
      </w:r>
      <w:r w:rsidR="00B2170F" w:rsidRPr="003A41DC">
        <w:rPr>
          <w:sz w:val="22"/>
          <w:szCs w:val="22"/>
        </w:rPr>
        <w:t xml:space="preserve">, </w:t>
      </w:r>
      <w:r w:rsidRPr="003A41DC">
        <w:rPr>
          <w:sz w:val="22"/>
          <w:szCs w:val="22"/>
        </w:rPr>
        <w:t>POR UN MONTO DE $</w:t>
      </w:r>
      <w:r w:rsidR="00B2170F" w:rsidRPr="003A41DC">
        <w:rPr>
          <w:sz w:val="22"/>
          <w:szCs w:val="22"/>
        </w:rPr>
        <w:t>-------</w:t>
      </w:r>
      <w:r w:rsidRPr="003A41DC">
        <w:rPr>
          <w:sz w:val="22"/>
          <w:szCs w:val="22"/>
        </w:rPr>
        <w:t xml:space="preserve"> (CANTIDAD CON NUMERO Y LETRA) </w:t>
      </w:r>
      <w:r w:rsidR="00B2170F" w:rsidRPr="003A41DC">
        <w:rPr>
          <w:sz w:val="22"/>
          <w:szCs w:val="22"/>
        </w:rPr>
        <w:t>NO</w:t>
      </w:r>
      <w:r w:rsidRPr="003A41DC">
        <w:rPr>
          <w:sz w:val="22"/>
          <w:szCs w:val="22"/>
        </w:rPr>
        <w:t xml:space="preserve"> INCLU</w:t>
      </w:r>
      <w:r w:rsidR="00B2170F" w:rsidRPr="003A41DC">
        <w:rPr>
          <w:sz w:val="22"/>
          <w:szCs w:val="22"/>
        </w:rPr>
        <w:t xml:space="preserve">YE </w:t>
      </w:r>
      <w:r w:rsidRPr="003A41DC">
        <w:rPr>
          <w:sz w:val="22"/>
          <w:szCs w:val="22"/>
        </w:rPr>
        <w:t>I.V.A., QUE CORRESPONDE AL 20% DE LOS TRABAJOS CONTRATADOS</w:t>
      </w:r>
      <w:r w:rsidR="00B2170F" w:rsidRPr="003A41DC">
        <w:rPr>
          <w:sz w:val="22"/>
          <w:szCs w:val="22"/>
        </w:rPr>
        <w:t xml:space="preserve">; </w:t>
      </w:r>
      <w:r w:rsidRPr="003A41DC">
        <w:rPr>
          <w:sz w:val="22"/>
          <w:szCs w:val="22"/>
        </w:rPr>
        <w:t xml:space="preserve">EN CASO DE QUE LOS MISMOS SE REALICEN EN MAS DE UN EJERCICIO PRESUPUESTAL, LA FIANZA SE SUSTITUIRA POR OTRA EQUIVALENTE AL 20% DEL IMPORTE DE LOS TRABAJOS AUN NO EJECUTADOS, PETICIÓN QUE HARA EL FIADO A LA INSTITUCIÓN AFIANZADORA ACOMPAÑANDO A TAL EFECTO OFICIO DE AUTORIZACIÓN DE LA SECRETARIA DE COMUNICACIONES Y TRANSPORTES, QUIEN FIJARA EL NUEVO MONTO.- </w:t>
      </w:r>
      <w:r w:rsidR="005E604D" w:rsidRPr="003A41DC">
        <w:rPr>
          <w:sz w:val="22"/>
          <w:szCs w:val="22"/>
        </w:rPr>
        <w:t>LAS INSTITUCIONES DE FIANZA</w:t>
      </w:r>
      <w:r w:rsidR="003704C5" w:rsidRPr="003A41DC">
        <w:rPr>
          <w:sz w:val="22"/>
          <w:szCs w:val="22"/>
        </w:rPr>
        <w:t xml:space="preserve"> NO GOZAN DE LOS BENEFICIOS DE ORDEN Y EXCUSION C</w:t>
      </w:r>
      <w:r w:rsidR="00901DA9" w:rsidRPr="003A41DC">
        <w:rPr>
          <w:sz w:val="22"/>
          <w:szCs w:val="22"/>
        </w:rPr>
        <w:t xml:space="preserve">OMO LO ESTABLECE EL ARTÍCULO 178 DE LA LEY </w:t>
      </w:r>
      <w:r w:rsidR="003704C5" w:rsidRPr="003A41DC">
        <w:rPr>
          <w:sz w:val="22"/>
          <w:szCs w:val="22"/>
        </w:rPr>
        <w:t>DE INSTITUCIONES DE</w:t>
      </w:r>
      <w:r w:rsidR="00901DA9" w:rsidRPr="003A41DC">
        <w:rPr>
          <w:sz w:val="22"/>
          <w:szCs w:val="22"/>
        </w:rPr>
        <w:t xml:space="preserve"> SEGUROS Y DE </w:t>
      </w:r>
      <w:r w:rsidR="003704C5" w:rsidRPr="003A41DC">
        <w:rPr>
          <w:sz w:val="22"/>
          <w:szCs w:val="22"/>
        </w:rPr>
        <w:t xml:space="preserve"> FIANZAS.- </w:t>
      </w:r>
      <w:r w:rsidRPr="003A41DC">
        <w:rPr>
          <w:sz w:val="22"/>
          <w:szCs w:val="22"/>
        </w:rPr>
        <w:t xml:space="preserve">ESTA GARANTIA ESTARA VIGENTE A PARTIR DE LA FECHA QUE LA CALZA Y DURANTE LA SUBSTANCIACION DE TODOS LOS RECURSOS LEGALES O JUICIOS QUE SE INTERPONGAN HASTA QUE SE PRONUNCIE RESOLUCIÓN DEFINITIVA </w:t>
      </w:r>
      <w:r w:rsidR="003704C5" w:rsidRPr="003A41DC">
        <w:rPr>
          <w:sz w:val="22"/>
          <w:szCs w:val="22"/>
        </w:rPr>
        <w:t xml:space="preserve">QUE QUEDE FIRME, DE FORMA </w:t>
      </w:r>
      <w:r w:rsidR="0033161D" w:rsidRPr="003A41DC">
        <w:rPr>
          <w:sz w:val="22"/>
          <w:szCs w:val="22"/>
        </w:rPr>
        <w:t xml:space="preserve">TAL </w:t>
      </w:r>
      <w:r w:rsidR="003704C5" w:rsidRPr="003A41DC">
        <w:rPr>
          <w:sz w:val="22"/>
          <w:szCs w:val="22"/>
        </w:rPr>
        <w:t xml:space="preserve">QUE SU VIGENCIA NO PODRÁ ACOTARSE </w:t>
      </w:r>
      <w:r w:rsidRPr="003A41DC">
        <w:rPr>
          <w:sz w:val="22"/>
          <w:szCs w:val="22"/>
        </w:rPr>
        <w:t xml:space="preserve">EN RAZON DEL PLAZO DE EJECUCIÓN DEL CONTRATO O CUALQUIER OTRA CIRCUNSTANCIA, ESTA FIANZA PERMANECERA EN VIGOR AUN EN LOS CASOS EN QUE LA DEPENDENCIA </w:t>
      </w:r>
      <w:r w:rsidR="003704C5" w:rsidRPr="003A41DC">
        <w:rPr>
          <w:sz w:val="22"/>
          <w:szCs w:val="22"/>
        </w:rPr>
        <w:t>CELEBRE CONVENIOS PARA AMPLIAR EL MONTO O EL PLAZO DE EJE</w:t>
      </w:r>
      <w:r w:rsidR="005E604D" w:rsidRPr="003A41DC">
        <w:rPr>
          <w:sz w:val="22"/>
          <w:szCs w:val="22"/>
        </w:rPr>
        <w:t>CUCION DEL CONTRATO, OTORGUE PRÓ</w:t>
      </w:r>
      <w:r w:rsidR="003704C5" w:rsidRPr="003A41DC">
        <w:rPr>
          <w:sz w:val="22"/>
          <w:szCs w:val="22"/>
        </w:rPr>
        <w:t>RROGAS, ESPERAS O SUSPENSIONES AL CONTRATISTA PARA EL CUMPLIMIENTO DE SUS OBLIGACIONES,</w:t>
      </w:r>
      <w:r w:rsidRPr="003A41DC">
        <w:rPr>
          <w:sz w:val="22"/>
          <w:szCs w:val="22"/>
        </w:rPr>
        <w:t xml:space="preserve"> </w:t>
      </w:r>
      <w:r w:rsidR="003704C5" w:rsidRPr="003A41DC">
        <w:rPr>
          <w:sz w:val="22"/>
          <w:szCs w:val="22"/>
        </w:rPr>
        <w:t>POR LO QUE LA AFIANZADORA RENUNCIA EXPRESAMENTE AL DERE</w:t>
      </w:r>
      <w:r w:rsidR="00901DA9" w:rsidRPr="003A41DC">
        <w:rPr>
          <w:sz w:val="22"/>
          <w:szCs w:val="22"/>
        </w:rPr>
        <w:t>CHO QUE LE OTORGA EL ARTÍCULO 179 DE LA LEY</w:t>
      </w:r>
      <w:r w:rsidR="003704C5" w:rsidRPr="003A41DC">
        <w:rPr>
          <w:sz w:val="22"/>
          <w:szCs w:val="22"/>
        </w:rPr>
        <w:t xml:space="preserve"> DE INSTITUCIONES </w:t>
      </w:r>
      <w:r w:rsidR="0033161D" w:rsidRPr="003A41DC">
        <w:rPr>
          <w:sz w:val="22"/>
          <w:szCs w:val="22"/>
        </w:rPr>
        <w:t>D</w:t>
      </w:r>
      <w:r w:rsidR="003704C5" w:rsidRPr="003A41DC">
        <w:rPr>
          <w:sz w:val="22"/>
          <w:szCs w:val="22"/>
        </w:rPr>
        <w:t xml:space="preserve">E </w:t>
      </w:r>
      <w:r w:rsidR="00901DA9" w:rsidRPr="003A41DC">
        <w:rPr>
          <w:sz w:val="22"/>
          <w:szCs w:val="22"/>
        </w:rPr>
        <w:t xml:space="preserve">SEGUROS Y DE </w:t>
      </w:r>
      <w:r w:rsidR="003704C5" w:rsidRPr="003A41DC">
        <w:rPr>
          <w:sz w:val="22"/>
          <w:szCs w:val="22"/>
        </w:rPr>
        <w:t xml:space="preserve">FIANZAS.- </w:t>
      </w:r>
      <w:r w:rsidRPr="003A41DC">
        <w:rPr>
          <w:sz w:val="22"/>
          <w:szCs w:val="22"/>
        </w:rPr>
        <w:t>LA INSTITUCIÓN DE FIANZAS ACEPTA EXPRESAMENTE SOMETERSE AL PROCEDIMIENTO DE EJECUCIÓN</w:t>
      </w:r>
      <w:r w:rsidR="00901DA9" w:rsidRPr="003A41DC">
        <w:rPr>
          <w:sz w:val="22"/>
          <w:szCs w:val="22"/>
        </w:rPr>
        <w:t xml:space="preserve"> ESTABLECIDO EN EL ARTICULO 282 DE LA LEY</w:t>
      </w:r>
      <w:r w:rsidRPr="003A41DC">
        <w:rPr>
          <w:sz w:val="22"/>
          <w:szCs w:val="22"/>
        </w:rPr>
        <w:t xml:space="preserve"> DE INSTITUCIONES DE</w:t>
      </w:r>
      <w:r w:rsidR="00901DA9" w:rsidRPr="003A41DC">
        <w:rPr>
          <w:sz w:val="22"/>
          <w:szCs w:val="22"/>
        </w:rPr>
        <w:t xml:space="preserve"> SEGUROS Y DE</w:t>
      </w:r>
      <w:r w:rsidRPr="003A41DC">
        <w:rPr>
          <w:sz w:val="22"/>
          <w:szCs w:val="22"/>
        </w:rPr>
        <w:t xml:space="preserve"> FIANZAS, PARA LA EF</w:t>
      </w:r>
      <w:r w:rsidR="005E604D" w:rsidRPr="003A41DC">
        <w:rPr>
          <w:sz w:val="22"/>
          <w:szCs w:val="22"/>
        </w:rPr>
        <w:t>ECTIVIDAD DE LA PRESENTE GARANTÍA, PROCEDIMIENTO AL QUE TAMBIÉN SE SUJETARÁ</w:t>
      </w:r>
      <w:r w:rsidRPr="003A41DC">
        <w:rPr>
          <w:sz w:val="22"/>
          <w:szCs w:val="22"/>
        </w:rPr>
        <w:t xml:space="preserve"> PARA EL CASO DEL COBRO DE </w:t>
      </w:r>
      <w:r w:rsidR="003704C5" w:rsidRPr="003A41DC">
        <w:rPr>
          <w:sz w:val="22"/>
          <w:szCs w:val="22"/>
        </w:rPr>
        <w:t>INDEMNIZACIÓN POR M</w:t>
      </w:r>
      <w:r w:rsidR="00901DA9" w:rsidRPr="003A41DC">
        <w:rPr>
          <w:sz w:val="22"/>
          <w:szCs w:val="22"/>
        </w:rPr>
        <w:t>ORA QUE PREVÉ EL ARTÍCULO 283</w:t>
      </w:r>
      <w:r w:rsidR="003704C5" w:rsidRPr="003A41DC">
        <w:rPr>
          <w:sz w:val="22"/>
          <w:szCs w:val="22"/>
        </w:rPr>
        <w:t xml:space="preserve"> </w:t>
      </w:r>
      <w:r w:rsidRPr="003A41DC">
        <w:rPr>
          <w:sz w:val="22"/>
          <w:szCs w:val="22"/>
        </w:rPr>
        <w:t>DEL MISMO ORDENAMIENTO LEGAL, POR PAGO EXTEMPORÁNEO DEL IMPORTE D</w:t>
      </w:r>
      <w:r w:rsidR="005E604D" w:rsidRPr="003A41DC">
        <w:rPr>
          <w:sz w:val="22"/>
          <w:szCs w:val="22"/>
        </w:rPr>
        <w:t>E LA POLIZA DE FIANZA REQUERIDA,</w:t>
      </w:r>
      <w:r w:rsidR="003704C5" w:rsidRPr="003A41DC">
        <w:rPr>
          <w:sz w:val="22"/>
          <w:szCs w:val="22"/>
        </w:rPr>
        <w:t>LA CUAL SE CANCELARÁ UNA VEZ QUE HAYA SIDO CONSTITUIDA Y ENTREGADA A LA DEPENDEN</w:t>
      </w:r>
      <w:r w:rsidR="001B2778" w:rsidRPr="003A41DC">
        <w:rPr>
          <w:sz w:val="22"/>
          <w:szCs w:val="22"/>
        </w:rPr>
        <w:t>C</w:t>
      </w:r>
      <w:r w:rsidR="003704C5" w:rsidRPr="003A41DC">
        <w:rPr>
          <w:sz w:val="22"/>
          <w:szCs w:val="22"/>
        </w:rPr>
        <w:t xml:space="preserve">IA LA GARANTIA A LA QUE ALUDE EL ARTÍCULO 66 DE LA </w:t>
      </w:r>
      <w:r w:rsidRPr="003A41DC">
        <w:rPr>
          <w:sz w:val="22"/>
          <w:szCs w:val="22"/>
        </w:rPr>
        <w:t>LEY DE OBRAS PUBLICAS Y SERVICIOS RELACIONADOS CON LAS MISMAS.</w:t>
      </w:r>
    </w:p>
    <w:bookmarkEnd w:id="0"/>
    <w:p w:rsidR="00C2305B" w:rsidRPr="003A41DC" w:rsidRDefault="00C2305B" w:rsidP="007E60DA">
      <w:pPr>
        <w:pStyle w:val="Textoindependiente"/>
        <w:rPr>
          <w:sz w:val="22"/>
          <w:szCs w:val="22"/>
        </w:rPr>
      </w:pPr>
    </w:p>
    <w:sectPr w:rsidR="00C2305B" w:rsidRPr="003A41DC" w:rsidSect="002D24B1">
      <w:headerReference w:type="default" r:id="rId6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24B1" w:rsidRDefault="002D24B1" w:rsidP="002D24B1">
      <w:r>
        <w:separator/>
      </w:r>
    </w:p>
  </w:endnote>
  <w:endnote w:type="continuationSeparator" w:id="0">
    <w:p w:rsidR="002D24B1" w:rsidRDefault="002D24B1" w:rsidP="002D2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24B1" w:rsidRDefault="002D24B1" w:rsidP="002D24B1">
      <w:r>
        <w:separator/>
      </w:r>
    </w:p>
  </w:footnote>
  <w:footnote w:type="continuationSeparator" w:id="0">
    <w:p w:rsidR="002D24B1" w:rsidRDefault="002D24B1" w:rsidP="002D24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24B1" w:rsidRDefault="002D24B1" w:rsidP="002D24B1">
    <w:pPr>
      <w:jc w:val="both"/>
      <w:rPr>
        <w:rFonts w:ascii="Arial" w:hAnsi="Arial" w:cs="Arial"/>
        <w:b/>
        <w:sz w:val="20"/>
        <w:lang w:val="es-ES"/>
      </w:rPr>
    </w:pPr>
    <w:r w:rsidRPr="00B2170F">
      <w:rPr>
        <w:rFonts w:ascii="Arial" w:hAnsi="Arial" w:cs="Arial"/>
        <w:b/>
        <w:sz w:val="20"/>
        <w:lang w:val="es-ES"/>
      </w:rPr>
      <w:t>FORMATO DE FIANZA QUE EL CONTRATISTA PRESENTARA PARA RESPONDER DEL CUMPLIMIENTO DEL CONTRATO</w:t>
    </w:r>
  </w:p>
  <w:p w:rsidR="002D24B1" w:rsidRDefault="002D24B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0DA"/>
    <w:rsid w:val="00051702"/>
    <w:rsid w:val="000A5510"/>
    <w:rsid w:val="001B2778"/>
    <w:rsid w:val="00234EE0"/>
    <w:rsid w:val="002D24B1"/>
    <w:rsid w:val="002E5489"/>
    <w:rsid w:val="0033161D"/>
    <w:rsid w:val="003704C5"/>
    <w:rsid w:val="003A41DC"/>
    <w:rsid w:val="004161DF"/>
    <w:rsid w:val="004A6930"/>
    <w:rsid w:val="005E604D"/>
    <w:rsid w:val="00643B11"/>
    <w:rsid w:val="00656D10"/>
    <w:rsid w:val="006C2CCB"/>
    <w:rsid w:val="00734CA8"/>
    <w:rsid w:val="007E60DA"/>
    <w:rsid w:val="00880329"/>
    <w:rsid w:val="008B703F"/>
    <w:rsid w:val="008E0F3A"/>
    <w:rsid w:val="008E4AA4"/>
    <w:rsid w:val="00901DA9"/>
    <w:rsid w:val="009F70BB"/>
    <w:rsid w:val="00AA74A2"/>
    <w:rsid w:val="00B2170F"/>
    <w:rsid w:val="00BD76D2"/>
    <w:rsid w:val="00BE3DEC"/>
    <w:rsid w:val="00C1136C"/>
    <w:rsid w:val="00C2305B"/>
    <w:rsid w:val="00F40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7185959-38F5-4AEE-91E4-0BC069591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60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semiHidden/>
    <w:rsid w:val="007E60DA"/>
    <w:pPr>
      <w:jc w:val="both"/>
    </w:pPr>
    <w:rPr>
      <w:rFonts w:ascii="Arial" w:hAnsi="Arial" w:cs="Arial"/>
      <w:sz w:val="21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semiHidden/>
    <w:rsid w:val="007E60DA"/>
    <w:rPr>
      <w:rFonts w:ascii="Arial" w:eastAsia="Times New Roman" w:hAnsi="Arial" w:cs="Arial"/>
      <w:sz w:val="21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2778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2778"/>
    <w:rPr>
      <w:rFonts w:ascii="Segoe UI" w:eastAsia="Times New Roman" w:hAnsi="Segoe UI" w:cs="Segoe UI"/>
      <w:sz w:val="18"/>
      <w:szCs w:val="18"/>
      <w:lang w:val="es-ES_tradnl" w:eastAsia="es-ES"/>
    </w:rPr>
  </w:style>
  <w:style w:type="paragraph" w:styleId="Encabezado">
    <w:name w:val="header"/>
    <w:basedOn w:val="Normal"/>
    <w:link w:val="EncabezadoCar"/>
    <w:uiPriority w:val="99"/>
    <w:unhideWhenUsed/>
    <w:rsid w:val="002D24B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D24B1"/>
    <w:rPr>
      <w:rFonts w:ascii="Times New Roman" w:eastAsia="Times New Roman" w:hAnsi="Times New Roman" w:cs="Times New Roman"/>
      <w:sz w:val="24"/>
      <w:szCs w:val="24"/>
      <w:lang w:val="es-ES_tradnl" w:eastAsia="es-ES"/>
    </w:rPr>
  </w:style>
  <w:style w:type="paragraph" w:styleId="Piedepgina">
    <w:name w:val="footer"/>
    <w:basedOn w:val="Normal"/>
    <w:link w:val="PiedepginaCar"/>
    <w:uiPriority w:val="99"/>
    <w:unhideWhenUsed/>
    <w:rsid w:val="002D24B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D24B1"/>
    <w:rPr>
      <w:rFonts w:ascii="Times New Roman" w:eastAsia="Times New Roman" w:hAnsi="Times New Roman" w:cs="Times New Roman"/>
      <w:sz w:val="24"/>
      <w:szCs w:val="24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536</Words>
  <Characters>2952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ymezarey</dc:creator>
  <cp:lastModifiedBy>RAR</cp:lastModifiedBy>
  <cp:revision>6</cp:revision>
  <cp:lastPrinted>2015-08-21T00:27:00Z</cp:lastPrinted>
  <dcterms:created xsi:type="dcterms:W3CDTF">2015-04-13T19:20:00Z</dcterms:created>
  <dcterms:modified xsi:type="dcterms:W3CDTF">2015-09-30T23:43:00Z</dcterms:modified>
</cp:coreProperties>
</file>